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78" w:rsidRDefault="009D4378" w:rsidP="009D4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9D4378" w:rsidRDefault="009D4378" w:rsidP="009D4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78" w:rsidRPr="000312B0" w:rsidRDefault="009D4378" w:rsidP="009D4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D4378" w:rsidRDefault="009D4378" w:rsidP="009D4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378" w:rsidRDefault="009D4378" w:rsidP="009D4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 в 6 классе, осень 2020 г.</w:t>
      </w:r>
    </w:p>
    <w:p w:rsidR="009D4378" w:rsidRDefault="009D4378" w:rsidP="009D437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ГБОУ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обучается 14 человек, из них один ребёнок обучается по АООП УО (интеллектуальные нарушения). </w:t>
      </w:r>
    </w:p>
    <w:p w:rsidR="009D4378" w:rsidRDefault="009D4378" w:rsidP="009D437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ВПР по русскому языку в 6 классе присутствовало </w:t>
      </w:r>
      <w:r w:rsidR="00D702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учащихся из 13 (</w:t>
      </w:r>
      <w:r w:rsidR="00F20556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D70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02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9D4378" w:rsidRDefault="009D4378" w:rsidP="009D437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</w:t>
      </w:r>
      <w:r w:rsidR="00D70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 по русскому языку по материалу 5 класса:</w:t>
      </w:r>
    </w:p>
    <w:p w:rsidR="009D4378" w:rsidRDefault="009D4378" w:rsidP="009D4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900" w:type="dxa"/>
        <w:jc w:val="center"/>
        <w:tblInd w:w="93" w:type="dxa"/>
        <w:tblLook w:val="04A0"/>
      </w:tblPr>
      <w:tblGrid>
        <w:gridCol w:w="3360"/>
        <w:gridCol w:w="1360"/>
        <w:gridCol w:w="1340"/>
        <w:gridCol w:w="960"/>
        <w:gridCol w:w="960"/>
        <w:gridCol w:w="960"/>
        <w:gridCol w:w="960"/>
      </w:tblGrid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26516C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9D4378"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35560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1304778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19,82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40,17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30,38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9,63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28265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13,61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16,43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9D4378" w:rsidRDefault="009D4378" w:rsidP="00A70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20" w:type="dxa"/>
        <w:jc w:val="center"/>
        <w:tblInd w:w="93" w:type="dxa"/>
        <w:tblLook w:val="04A0"/>
      </w:tblPr>
      <w:tblGrid>
        <w:gridCol w:w="5020"/>
        <w:gridCol w:w="1840"/>
        <w:gridCol w:w="1960"/>
      </w:tblGrid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26516C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="009D4378"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35,73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16752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59,35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4,92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28227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13,57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82,14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4,29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27,27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D4378" w:rsidRPr="009D4378" w:rsidTr="009D4378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378" w:rsidRPr="009D4378" w:rsidRDefault="009D4378" w:rsidP="009D43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37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E1D92" w:rsidRDefault="00FE1D92" w:rsidP="009D43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378" w:rsidRDefault="009D4378" w:rsidP="009D43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22383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0884" w:rsidRDefault="00A70884" w:rsidP="009D43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0884" w:rsidRDefault="00A70884" w:rsidP="00A70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A70884" w:rsidRDefault="00A70884" w:rsidP="00D702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5 класса, по которым обучающиеся показали низкие результаты:</w:t>
      </w:r>
    </w:p>
    <w:p w:rsidR="00A70884" w:rsidRDefault="00A70884" w:rsidP="00D70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4">
        <w:rPr>
          <w:rFonts w:ascii="Times New Roman" w:hAnsi="Times New Roman" w:cs="Times New Roman"/>
          <w:sz w:val="28"/>
          <w:szCs w:val="28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</w:t>
      </w:r>
      <w:r>
        <w:rPr>
          <w:rFonts w:ascii="Times New Roman" w:hAnsi="Times New Roman" w:cs="Times New Roman"/>
          <w:sz w:val="28"/>
          <w:szCs w:val="28"/>
        </w:rPr>
        <w:t>из словосочетания и предложения 18,18% (47,31% здесь и далее результаты по Самарской области);</w:t>
      </w:r>
    </w:p>
    <w:p w:rsidR="00A70884" w:rsidRDefault="00A70884" w:rsidP="00D70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4">
        <w:rPr>
          <w:rFonts w:ascii="Times New Roman" w:hAnsi="Times New Roman" w:cs="Times New Roman"/>
          <w:sz w:val="28"/>
          <w:szCs w:val="28"/>
        </w:rPr>
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</w:t>
      </w:r>
      <w:proofErr w:type="gramStart"/>
      <w:r w:rsidRPr="00A70884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формы, а также служебные части речи и междометия</w:t>
      </w:r>
      <w:r>
        <w:rPr>
          <w:rFonts w:ascii="Times New Roman" w:hAnsi="Times New Roman" w:cs="Times New Roman"/>
          <w:sz w:val="28"/>
          <w:szCs w:val="28"/>
        </w:rPr>
        <w:t xml:space="preserve"> 45,45% (52,41%);</w:t>
      </w:r>
      <w:proofErr w:type="gramEnd"/>
    </w:p>
    <w:p w:rsidR="00A70884" w:rsidRDefault="00A70884" w:rsidP="00D70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4">
        <w:rPr>
          <w:rFonts w:ascii="Times New Roman" w:hAnsi="Times New Roman" w:cs="Times New Roman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4">
        <w:rPr>
          <w:rFonts w:ascii="Times New Roman" w:hAnsi="Times New Roman" w:cs="Times New Roman"/>
          <w:sz w:val="28"/>
          <w:szCs w:val="28"/>
        </w:rPr>
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</w:r>
      <w:proofErr w:type="gramStart"/>
      <w:r w:rsidRPr="00A708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0884">
        <w:rPr>
          <w:rFonts w:ascii="Times New Roman" w:hAnsi="Times New Roman" w:cs="Times New Roman"/>
          <w:sz w:val="28"/>
          <w:szCs w:val="28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50% (58,41%);</w:t>
      </w:r>
    </w:p>
    <w:p w:rsidR="00A70884" w:rsidRDefault="00A70884" w:rsidP="00D70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4">
        <w:rPr>
          <w:rFonts w:ascii="Times New Roman" w:hAnsi="Times New Roman" w:cs="Times New Roman"/>
          <w:sz w:val="28"/>
          <w:szCs w:val="28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A70884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A70884">
        <w:rPr>
          <w:rFonts w:ascii="Times New Roman" w:hAnsi="Times New Roman" w:cs="Times New Roman"/>
          <w:sz w:val="28"/>
          <w:szCs w:val="28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</w:t>
      </w:r>
      <w:r w:rsidRPr="00A70884">
        <w:rPr>
          <w:rFonts w:ascii="Times New Roman" w:hAnsi="Times New Roman" w:cs="Times New Roman"/>
          <w:sz w:val="28"/>
          <w:szCs w:val="28"/>
        </w:rPr>
        <w:lastRenderedPageBreak/>
        <w:t>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 w:rsidR="00D702B9">
        <w:rPr>
          <w:rFonts w:ascii="Times New Roman" w:hAnsi="Times New Roman" w:cs="Times New Roman"/>
          <w:sz w:val="28"/>
          <w:szCs w:val="28"/>
        </w:rPr>
        <w:t xml:space="preserve"> 9,09% (53,42%);</w:t>
      </w:r>
    </w:p>
    <w:p w:rsidR="00D702B9" w:rsidRDefault="00D702B9" w:rsidP="00D702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русского языка в 5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по русскому языку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русского языка, с учётом требований ФГОС.</w:t>
      </w:r>
    </w:p>
    <w:p w:rsidR="00D702B9" w:rsidRDefault="00D702B9" w:rsidP="00D702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2B9" w:rsidRDefault="00D702B9" w:rsidP="00D702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проведения ВПР по математике в 6 классе присутствовало 10 учащихся из 13 (</w:t>
      </w:r>
      <w:r w:rsidR="00E93397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E933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D702B9" w:rsidRDefault="00D702B9" w:rsidP="00D702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6 класса по </w:t>
      </w:r>
      <w:r w:rsidR="00E9339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5 класса:</w:t>
      </w:r>
    </w:p>
    <w:p w:rsidR="00D702B9" w:rsidRDefault="00D702B9" w:rsidP="00D70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930" w:type="dxa"/>
        <w:jc w:val="center"/>
        <w:tblInd w:w="93" w:type="dxa"/>
        <w:tblLook w:val="04A0"/>
      </w:tblPr>
      <w:tblGrid>
        <w:gridCol w:w="3360"/>
        <w:gridCol w:w="1370"/>
        <w:gridCol w:w="1360"/>
        <w:gridCol w:w="960"/>
        <w:gridCol w:w="960"/>
        <w:gridCol w:w="960"/>
        <w:gridCol w:w="960"/>
      </w:tblGrid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26516C" w:rsidP="00265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="00D702B9"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D702B9"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2B9" w:rsidRPr="00D702B9" w:rsidTr="00E93397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35567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1302933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18,25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38,15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30,19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13,42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28071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19,51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30,71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49,61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17,32</w:t>
            </w:r>
          </w:p>
        </w:tc>
      </w:tr>
      <w:tr w:rsidR="00D702B9" w:rsidRPr="00D702B9" w:rsidTr="00E93397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2B9" w:rsidRPr="00D702B9" w:rsidRDefault="00D702B9" w:rsidP="00D70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2B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E93397" w:rsidRDefault="00E93397" w:rsidP="00E9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880" w:type="dxa"/>
        <w:jc w:val="center"/>
        <w:tblInd w:w="93" w:type="dxa"/>
        <w:tblLook w:val="04A0"/>
      </w:tblPr>
      <w:tblGrid>
        <w:gridCol w:w="4980"/>
        <w:gridCol w:w="1960"/>
        <w:gridCol w:w="1940"/>
      </w:tblGrid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26516C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07.10</w:t>
            </w:r>
            <w:r w:rsidR="00E93397"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.2020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9011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33,05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15841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58,09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2416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8,86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27268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13,39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81,89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4,72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93397" w:rsidRPr="00E93397" w:rsidTr="00E93397">
        <w:trPr>
          <w:trHeight w:val="300"/>
          <w:jc w:val="center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397" w:rsidRPr="00E93397" w:rsidRDefault="00E93397" w:rsidP="00E93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339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D702B9" w:rsidRDefault="00D702B9" w:rsidP="00E93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02B9" w:rsidRDefault="00E93397" w:rsidP="00D702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1431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02B9" w:rsidRDefault="00D702B9" w:rsidP="00D702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397" w:rsidRDefault="00E93397" w:rsidP="00E93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E93397" w:rsidRDefault="00E93397" w:rsidP="00E93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5 класса, по которым обучающиеся показали низкие результаты:</w:t>
      </w:r>
    </w:p>
    <w:p w:rsidR="00E93397" w:rsidRDefault="00E93397" w:rsidP="00E9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97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E933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3397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Решать задачи на нахождение ч</w:t>
      </w:r>
      <w:r>
        <w:rPr>
          <w:rFonts w:ascii="Times New Roman" w:hAnsi="Times New Roman" w:cs="Times New Roman"/>
          <w:sz w:val="28"/>
          <w:szCs w:val="28"/>
        </w:rPr>
        <w:t>асти числа и числа по его части 10% (49,54%);</w:t>
      </w:r>
    </w:p>
    <w:p w:rsidR="00024107" w:rsidRDefault="00024107" w:rsidP="00E9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107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</w:t>
      </w:r>
      <w:r>
        <w:rPr>
          <w:rFonts w:ascii="Times New Roman" w:hAnsi="Times New Roman" w:cs="Times New Roman"/>
          <w:sz w:val="28"/>
          <w:szCs w:val="28"/>
        </w:rPr>
        <w:t>и процентное повышение величины 40% (44,7%)</w:t>
      </w:r>
    </w:p>
    <w:p w:rsidR="00E93397" w:rsidRDefault="00E93397" w:rsidP="00E9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97">
        <w:rPr>
          <w:rFonts w:ascii="Times New Roman" w:hAnsi="Times New Roman" w:cs="Times New Roman"/>
          <w:sz w:val="28"/>
          <w:szCs w:val="28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</w:t>
      </w:r>
      <w:r>
        <w:rPr>
          <w:rFonts w:ascii="Times New Roman" w:hAnsi="Times New Roman" w:cs="Times New Roman"/>
          <w:sz w:val="28"/>
          <w:szCs w:val="28"/>
        </w:rPr>
        <w:t>и, необходимые в реальной жизни 10% (47,68%)</w:t>
      </w:r>
      <w:r w:rsidR="00024107">
        <w:rPr>
          <w:rFonts w:ascii="Times New Roman" w:hAnsi="Times New Roman" w:cs="Times New Roman"/>
          <w:sz w:val="28"/>
          <w:szCs w:val="28"/>
        </w:rPr>
        <w:t>;</w:t>
      </w:r>
    </w:p>
    <w:p w:rsidR="00024107" w:rsidRDefault="00024107" w:rsidP="00E9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107">
        <w:rPr>
          <w:rFonts w:ascii="Times New Roman" w:hAnsi="Times New Roman" w:cs="Times New Roman"/>
          <w:sz w:val="28"/>
          <w:szCs w:val="28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</w:t>
      </w:r>
      <w:r>
        <w:rPr>
          <w:rFonts w:ascii="Times New Roman" w:hAnsi="Times New Roman" w:cs="Times New Roman"/>
          <w:sz w:val="28"/>
          <w:szCs w:val="28"/>
        </w:rPr>
        <w:t>ачи повышенной трудности 10% (11,96%).</w:t>
      </w:r>
    </w:p>
    <w:p w:rsidR="00024107" w:rsidRDefault="00024107" w:rsidP="000241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математики в 5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уроке. Внести изменения в практику преподавания уроков математики, с учётом требований ФГОС.</w:t>
      </w:r>
    </w:p>
    <w:p w:rsidR="0026516C" w:rsidRDefault="0026516C" w:rsidP="000241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16C" w:rsidRDefault="0026516C" w:rsidP="002651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проведения ВПР по истории в 6 классе присутствовало </w:t>
      </w:r>
      <w:r w:rsidR="00BB75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 из 13 (</w:t>
      </w:r>
      <w:r w:rsidR="00BB757F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BB75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26516C" w:rsidRDefault="0026516C" w:rsidP="002651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6 класса по </w:t>
      </w:r>
      <w:r w:rsidR="00BB757F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 по материалу 5 класса:</w:t>
      </w:r>
    </w:p>
    <w:p w:rsidR="0026516C" w:rsidRDefault="0026516C" w:rsidP="00BB75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13" w:type="dxa"/>
        <w:jc w:val="center"/>
        <w:tblInd w:w="93" w:type="dxa"/>
        <w:tblLook w:val="04A0"/>
      </w:tblPr>
      <w:tblGrid>
        <w:gridCol w:w="3360"/>
        <w:gridCol w:w="1220"/>
        <w:gridCol w:w="1293"/>
        <w:gridCol w:w="960"/>
        <w:gridCol w:w="960"/>
        <w:gridCol w:w="960"/>
        <w:gridCol w:w="960"/>
      </w:tblGrid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9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35483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1295885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41,43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35,84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12,17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32,17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43,26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19,71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40,98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36,07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BB757F" w:rsidRDefault="00BB757F" w:rsidP="00BB75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740" w:type="dxa"/>
        <w:jc w:val="center"/>
        <w:tblInd w:w="93" w:type="dxa"/>
        <w:tblLook w:val="04A0"/>
      </w:tblPr>
      <w:tblGrid>
        <w:gridCol w:w="4900"/>
        <w:gridCol w:w="1900"/>
        <w:gridCol w:w="1940"/>
      </w:tblGrid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10349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36,65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16274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57,64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5,71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28234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13,11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81,15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5,74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14,29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  <w:tr w:rsidR="00BB757F" w:rsidRPr="00BB757F" w:rsidTr="00BB757F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7F" w:rsidRPr="00BB757F" w:rsidRDefault="00BB757F" w:rsidP="00BB75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5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6516C" w:rsidRDefault="0026516C" w:rsidP="00BB75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57F" w:rsidRDefault="00BB757F" w:rsidP="00BB75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1812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4107" w:rsidRDefault="00024107" w:rsidP="00E93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7F" w:rsidRDefault="00BB757F" w:rsidP="00BB75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BB757F" w:rsidRDefault="00BB757F" w:rsidP="00BB75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5 класса, по которым обучающиеся показали низкие результаты:</w:t>
      </w:r>
    </w:p>
    <w:p w:rsidR="00BB757F" w:rsidRDefault="00BB757F" w:rsidP="00BB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77D3" w:rsidRPr="00AE77D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="00AE77D3" w:rsidRPr="00AE77D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AE77D3" w:rsidRPr="00AE77D3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</w:t>
      </w:r>
      <w:r w:rsidR="00AE77D3">
        <w:rPr>
          <w:rFonts w:ascii="Times New Roman" w:hAnsi="Times New Roman" w:cs="Times New Roman"/>
          <w:sz w:val="28"/>
          <w:szCs w:val="28"/>
        </w:rPr>
        <w:t>, образ жизни людей в древности 21,43% (30,6%);</w:t>
      </w:r>
    </w:p>
    <w:p w:rsidR="00AE77D3" w:rsidRDefault="00AE77D3" w:rsidP="00BB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7D3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sz w:val="28"/>
          <w:szCs w:val="28"/>
        </w:rPr>
        <w:t xml:space="preserve"> 14,29% (71,06%);</w:t>
      </w:r>
    </w:p>
    <w:p w:rsidR="00AE77D3" w:rsidRDefault="00AE77D3" w:rsidP="00BB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7D3">
        <w:rPr>
          <w:rFonts w:ascii="Times New Roman" w:hAnsi="Times New Roman" w:cs="Times New Roman"/>
          <w:sz w:val="28"/>
          <w:szCs w:val="28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AE77D3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AE77D3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sz w:val="28"/>
          <w:szCs w:val="28"/>
        </w:rPr>
        <w:t xml:space="preserve"> 7,14% (44,38%).</w:t>
      </w:r>
    </w:p>
    <w:p w:rsidR="00AE77D3" w:rsidRDefault="00AE77D3" w:rsidP="00BB7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7D3" w:rsidRDefault="00AE77D3" w:rsidP="00AE77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в 5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 с опорой на краеведческий материал и историю родного края. Внести изменения в практику преподавания уроков истории, с учётом требований ФГОС.</w:t>
      </w:r>
    </w:p>
    <w:p w:rsidR="00AE77D3" w:rsidRDefault="00AE77D3" w:rsidP="00AE77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7D3" w:rsidRDefault="00AE77D3" w:rsidP="00AE7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проведения ВПР по биологии в 6 классе присутствовало 1</w:t>
      </w:r>
      <w:r w:rsidR="00F20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учащихся из 13 (</w:t>
      </w:r>
      <w:r w:rsidR="00F20556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 xml:space="preserve">%) подлежащих тестированию, </w:t>
      </w:r>
      <w:r w:rsidR="00F205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отсутствовало по причине болезни (у всех имеются справки из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чреждения)</w:t>
      </w:r>
    </w:p>
    <w:p w:rsidR="00AE77D3" w:rsidRDefault="00AE77D3" w:rsidP="00AE7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обучающимися 6 класса по математике по материалу 5 класса:</w:t>
      </w:r>
    </w:p>
    <w:p w:rsidR="00AE77D3" w:rsidRDefault="00AE77D3" w:rsidP="00AE7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отметкам:</w:t>
      </w:r>
    </w:p>
    <w:tbl>
      <w:tblPr>
        <w:tblW w:w="9780" w:type="dxa"/>
        <w:jc w:val="center"/>
        <w:tblInd w:w="93" w:type="dxa"/>
        <w:tblLook w:val="04A0"/>
      </w:tblPr>
      <w:tblGrid>
        <w:gridCol w:w="3360"/>
        <w:gridCol w:w="1220"/>
        <w:gridCol w:w="1360"/>
        <w:gridCol w:w="960"/>
        <w:gridCol w:w="960"/>
        <w:gridCol w:w="960"/>
        <w:gridCol w:w="960"/>
      </w:tblGrid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.09.2020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AE77D3">
        <w:trPr>
          <w:trHeight w:val="6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35442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1289890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14,97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45,31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33,03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6,69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12,22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41,79</w:t>
            </w:r>
          </w:p>
        </w:tc>
      </w:tr>
      <w:tr w:rsidR="00AE77D3" w:rsidRPr="00AE77D3" w:rsidTr="00AE77D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ГГБОУ ООШ с. Высокое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E77D3" w:rsidRDefault="00AE77D3" w:rsidP="00AE7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отметок с отметками по журналу:</w:t>
      </w:r>
    </w:p>
    <w:tbl>
      <w:tblPr>
        <w:tblW w:w="8592" w:type="dxa"/>
        <w:jc w:val="center"/>
        <w:tblInd w:w="93" w:type="dxa"/>
        <w:tblLook w:val="04A0"/>
      </w:tblPr>
      <w:tblGrid>
        <w:gridCol w:w="5005"/>
        <w:gridCol w:w="1843"/>
        <w:gridCol w:w="1744"/>
      </w:tblGrid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F20556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  <w:r w:rsidR="00AE77D3"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09.2020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13427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48,02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13911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49,75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2,23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27961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Пестравский</w:t>
            </w:r>
            <w:proofErr w:type="spell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26,12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70,15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3,73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ГБОУ ООШ с. Высокое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</w:tr>
      <w:tr w:rsidR="00AE77D3" w:rsidRPr="00AE77D3" w:rsidTr="00F20556">
        <w:trPr>
          <w:trHeight w:val="300"/>
          <w:jc w:val="center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D3" w:rsidRPr="00AE77D3" w:rsidRDefault="00AE77D3" w:rsidP="00AE77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7D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AE77D3" w:rsidRDefault="00AE77D3" w:rsidP="00AE77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02B9" w:rsidRDefault="00F20556" w:rsidP="00F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2238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0556" w:rsidRDefault="00F20556" w:rsidP="00F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556" w:rsidRDefault="00F20556" w:rsidP="00F205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результатов.</w:t>
      </w:r>
    </w:p>
    <w:p w:rsidR="00F20556" w:rsidRDefault="00F20556" w:rsidP="00F205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ООП основного общего образования по материалу 5 класса, по которым обучающиеся показали низкие результаты:</w:t>
      </w:r>
    </w:p>
    <w:p w:rsidR="00F20556" w:rsidRDefault="00F20556" w:rsidP="00F20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0556">
        <w:rPr>
          <w:rFonts w:ascii="Times New Roman" w:hAnsi="Times New Roman" w:cs="Times New Roman"/>
          <w:sz w:val="28"/>
          <w:szCs w:val="28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="000F02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026B">
        <w:rPr>
          <w:rFonts w:ascii="Times New Roman" w:hAnsi="Times New Roman" w:cs="Times New Roman"/>
          <w:sz w:val="28"/>
          <w:szCs w:val="28"/>
        </w:rPr>
        <w:t xml:space="preserve"> </w:t>
      </w:r>
      <w:r w:rsidRPr="00F2055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0F026B">
        <w:rPr>
          <w:rFonts w:ascii="Times New Roman" w:hAnsi="Times New Roman" w:cs="Times New Roman"/>
          <w:sz w:val="28"/>
          <w:szCs w:val="28"/>
        </w:rPr>
        <w:t xml:space="preserve"> 22,73% (39,97%);</w:t>
      </w:r>
    </w:p>
    <w:p w:rsidR="000F026B" w:rsidRPr="000F026B" w:rsidRDefault="000F026B" w:rsidP="000F0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26B">
        <w:rPr>
          <w:rFonts w:ascii="Times New Roman" w:hAnsi="Times New Roman" w:cs="Times New Roman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</w:t>
      </w:r>
    </w:p>
    <w:p w:rsidR="000F026B" w:rsidRDefault="000F026B" w:rsidP="000F0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26B">
        <w:rPr>
          <w:rFonts w:ascii="Times New Roman" w:hAnsi="Times New Roman" w:cs="Times New Roman"/>
          <w:sz w:val="28"/>
          <w:szCs w:val="28"/>
        </w:rPr>
        <w:t>Правила работы в кабинете биологии, с биологическими приборами 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26B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36,36% (53,69%);</w:t>
      </w:r>
    </w:p>
    <w:p w:rsidR="000F026B" w:rsidRDefault="000F026B" w:rsidP="000F0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026B">
        <w:rPr>
          <w:rFonts w:ascii="Times New Roman" w:hAnsi="Times New Roman" w:cs="Times New Roman"/>
          <w:sz w:val="28"/>
          <w:szCs w:val="28"/>
        </w:rPr>
        <w:t>Организм. Классификация организмов. Принципы классификации. Одноклеточные и многоклеточные организмы</w:t>
      </w:r>
      <w:r w:rsidRPr="000F0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26B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F026B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0F026B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  <w:r>
        <w:rPr>
          <w:rFonts w:ascii="Times New Roman" w:hAnsi="Times New Roman" w:cs="Times New Roman"/>
          <w:sz w:val="28"/>
          <w:szCs w:val="28"/>
        </w:rPr>
        <w:t xml:space="preserve"> 31,82% (73,19%);</w:t>
      </w:r>
    </w:p>
    <w:p w:rsidR="000F026B" w:rsidRPr="000F026B" w:rsidRDefault="000F026B" w:rsidP="000F0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26B">
        <w:rPr>
          <w:rFonts w:ascii="Times New Roman" w:hAnsi="Times New Roman" w:cs="Times New Roman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26B">
        <w:rPr>
          <w:rFonts w:ascii="Times New Roman" w:hAnsi="Times New Roman" w:cs="Times New Roman"/>
          <w:sz w:val="28"/>
          <w:szCs w:val="28"/>
        </w:rPr>
        <w:tab/>
      </w:r>
    </w:p>
    <w:p w:rsidR="000F026B" w:rsidRDefault="000F026B" w:rsidP="000F0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26B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8"/>
          <w:szCs w:val="28"/>
        </w:rPr>
        <w:t xml:space="preserve"> 27,27% (45,58%).</w:t>
      </w:r>
    </w:p>
    <w:p w:rsidR="000F026B" w:rsidRDefault="000F026B" w:rsidP="000F02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6B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6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биологии в 5 классе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рабочую программу в части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Проводить работу по формированию и развитию у обучающихся универсальных учебных действий на каждом уроке с опорой на изучение природы родного края. Внести изменения в практику преподавания уроков биологии, с учётом требований ФГОС.</w:t>
      </w:r>
    </w:p>
    <w:p w:rsidR="000F026B" w:rsidRDefault="000F026B" w:rsidP="00F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3BF" w:rsidRDefault="00A733BF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ВПР в 6 классе показали, что обучающиеся усвоили программу 5 класса на базовом уровне. Необходимо больше внимания уделять на уроках и занятиях внеурочной деятельности достижению планируемых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умению применять полученные знания на практике. </w:t>
      </w:r>
    </w:p>
    <w:p w:rsidR="00A733BF" w:rsidRDefault="00A733BF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hAnsi="Times New Roman" w:cs="Times New Roman"/>
          <w:b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b/>
          <w:sz w:val="28"/>
          <w:szCs w:val="28"/>
        </w:rPr>
        <w:t>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/о) подробно рассмотреть результаты ВПР на заседаниях м/о, подготовить предложения по внесению изменений в ООП ООО в Программу развития УУД и рабочие программы предметов. </w:t>
      </w:r>
    </w:p>
    <w:p w:rsidR="00A733BF" w:rsidRDefault="00A733BF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материалы для проведения мониторинга освоения ООП ООО в 5 классе в период  с 14 по 18 декабря по русскому языку, математике, истории и биологии. Провести анализ мониторинговых работ до 25.12.2020 г.</w:t>
      </w:r>
    </w:p>
    <w:p w:rsidR="00CB366C" w:rsidRDefault="00CB366C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6C" w:rsidRDefault="00CB366C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6C" w:rsidRDefault="00CB366C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B366C" w:rsidRDefault="00CB366C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3BF" w:rsidRDefault="00A733BF" w:rsidP="00A733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3BF" w:rsidRPr="009D4378" w:rsidRDefault="00A733BF" w:rsidP="00F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33BF" w:rsidRPr="009D4378" w:rsidSect="009D437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202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4831"/>
    <w:multiLevelType w:val="hybridMultilevel"/>
    <w:tmpl w:val="60C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4B28"/>
    <w:multiLevelType w:val="hybridMultilevel"/>
    <w:tmpl w:val="779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3534"/>
    <w:multiLevelType w:val="hybridMultilevel"/>
    <w:tmpl w:val="A880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067D"/>
    <w:multiLevelType w:val="hybridMultilevel"/>
    <w:tmpl w:val="B462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2D20"/>
    <w:multiLevelType w:val="hybridMultilevel"/>
    <w:tmpl w:val="A880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78"/>
    <w:rsid w:val="00024107"/>
    <w:rsid w:val="000F026B"/>
    <w:rsid w:val="0026516C"/>
    <w:rsid w:val="009D4378"/>
    <w:rsid w:val="00A70884"/>
    <w:rsid w:val="00A733BF"/>
    <w:rsid w:val="00AE77D3"/>
    <w:rsid w:val="00BB757F"/>
    <w:rsid w:val="00CB366C"/>
    <w:rsid w:val="00D702B9"/>
    <w:rsid w:val="00E93397"/>
    <w:rsid w:val="00F20556"/>
    <w:rsid w:val="00FC3DEB"/>
    <w:rsid w:val="00FE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4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27.7</c:v>
                </c:pt>
                <c:pt idx="1">
                  <c:v>72.73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13.57</c:v>
                </c:pt>
                <c:pt idx="1">
                  <c:v>82.14</c:v>
                </c:pt>
                <c:pt idx="2">
                  <c:v>4.29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35.730000000000011</c:v>
                </c:pt>
                <c:pt idx="1">
                  <c:v>59.349999999999994</c:v>
                </c:pt>
                <c:pt idx="2">
                  <c:v>4.92</c:v>
                </c:pt>
              </c:numCache>
            </c:numRef>
          </c:val>
        </c:ser>
        <c:axId val="54503296"/>
        <c:axId val="55551488"/>
      </c:barChart>
      <c:catAx>
        <c:axId val="54503296"/>
        <c:scaling>
          <c:orientation val="minMax"/>
        </c:scaling>
        <c:axPos val="b"/>
        <c:tickLblPos val="nextTo"/>
        <c:crossAx val="55551488"/>
        <c:crosses val="autoZero"/>
        <c:auto val="1"/>
        <c:lblAlgn val="ctr"/>
        <c:lblOffset val="100"/>
      </c:catAx>
      <c:valAx>
        <c:axId val="55551488"/>
        <c:scaling>
          <c:orientation val="minMax"/>
        </c:scaling>
        <c:axPos val="l"/>
        <c:majorGridlines/>
        <c:numFmt formatCode="General" sourceLinked="1"/>
        <c:tickLblPos val="nextTo"/>
        <c:crossAx val="54503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13.39</c:v>
                </c:pt>
                <c:pt idx="1">
                  <c:v>81.89</c:v>
                </c:pt>
                <c:pt idx="2">
                  <c:v>4.72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33.050000000000004</c:v>
                </c:pt>
                <c:pt idx="1">
                  <c:v>58.09</c:v>
                </c:pt>
                <c:pt idx="2">
                  <c:v>8.8600000000000048</c:v>
                </c:pt>
              </c:numCache>
            </c:numRef>
          </c:val>
        </c:ser>
        <c:axId val="57602048"/>
        <c:axId val="57603584"/>
      </c:barChart>
      <c:catAx>
        <c:axId val="57602048"/>
        <c:scaling>
          <c:orientation val="minMax"/>
        </c:scaling>
        <c:axPos val="b"/>
        <c:tickLblPos val="nextTo"/>
        <c:crossAx val="57603584"/>
        <c:crosses val="autoZero"/>
        <c:auto val="1"/>
        <c:lblAlgn val="ctr"/>
        <c:lblOffset val="100"/>
      </c:catAx>
      <c:valAx>
        <c:axId val="57603584"/>
        <c:scaling>
          <c:orientation val="minMax"/>
        </c:scaling>
        <c:axPos val="l"/>
        <c:majorGridlines/>
        <c:numFmt formatCode="General" sourceLinked="1"/>
        <c:tickLblPos val="nextTo"/>
        <c:crossAx val="5760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14.29</c:v>
                </c:pt>
                <c:pt idx="1">
                  <c:v>57.14</c:v>
                </c:pt>
                <c:pt idx="2">
                  <c:v>28.57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13.11</c:v>
                </c:pt>
                <c:pt idx="1">
                  <c:v>81.149999999999991</c:v>
                </c:pt>
                <c:pt idx="2">
                  <c:v>5.74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36.65</c:v>
                </c:pt>
                <c:pt idx="1">
                  <c:v>57.64</c:v>
                </c:pt>
                <c:pt idx="2">
                  <c:v>5.71</c:v>
                </c:pt>
              </c:numCache>
            </c:numRef>
          </c:val>
        </c:ser>
        <c:axId val="60568704"/>
        <c:axId val="60570240"/>
      </c:barChart>
      <c:catAx>
        <c:axId val="60568704"/>
        <c:scaling>
          <c:orientation val="minMax"/>
        </c:scaling>
        <c:axPos val="b"/>
        <c:tickLblPos val="nextTo"/>
        <c:crossAx val="60570240"/>
        <c:crosses val="autoZero"/>
        <c:auto val="1"/>
        <c:lblAlgn val="ctr"/>
        <c:lblOffset val="100"/>
      </c:catAx>
      <c:valAx>
        <c:axId val="60570240"/>
        <c:scaling>
          <c:orientation val="minMax"/>
        </c:scaling>
        <c:axPos val="l"/>
        <c:majorGridlines/>
        <c:numFmt formatCode="General" sourceLinked="1"/>
        <c:tickLblPos val="nextTo"/>
        <c:crossAx val="6056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ООШ с. Высокое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45.449999999999996</c:v>
                </c:pt>
                <c:pt idx="1">
                  <c:v>45.449999999999996</c:v>
                </c:pt>
                <c:pt idx="2">
                  <c:v>9.09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Пестравский 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26.12</c:v>
                </c:pt>
                <c:pt idx="1">
                  <c:v>70.149999999999991</c:v>
                </c:pt>
                <c:pt idx="2">
                  <c:v>3.73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Самарская область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48.02</c:v>
                </c:pt>
                <c:pt idx="1">
                  <c:v>49.75</c:v>
                </c:pt>
                <c:pt idx="2">
                  <c:v>2.23</c:v>
                </c:pt>
              </c:numCache>
            </c:numRef>
          </c:val>
        </c:ser>
        <c:axId val="61310080"/>
        <c:axId val="61424000"/>
      </c:barChart>
      <c:catAx>
        <c:axId val="61310080"/>
        <c:scaling>
          <c:orientation val="minMax"/>
        </c:scaling>
        <c:axPos val="b"/>
        <c:tickLblPos val="nextTo"/>
        <c:crossAx val="61424000"/>
        <c:crosses val="autoZero"/>
        <c:auto val="1"/>
        <c:lblAlgn val="ctr"/>
        <c:lblOffset val="100"/>
      </c:catAx>
      <c:valAx>
        <c:axId val="61424000"/>
        <c:scaling>
          <c:orientation val="minMax"/>
        </c:scaling>
        <c:axPos val="l"/>
        <c:majorGridlines/>
        <c:numFmt formatCode="General" sourceLinked="1"/>
        <c:tickLblPos val="nextTo"/>
        <c:crossAx val="6131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2020-12-06T07:47:00Z</dcterms:created>
  <dcterms:modified xsi:type="dcterms:W3CDTF">2020-12-06T13:05:00Z</dcterms:modified>
</cp:coreProperties>
</file>